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7F5EC5">
        <w:rPr>
          <w:b w:val="0"/>
          <w:sz w:val="28"/>
          <w:szCs w:val="28"/>
        </w:rPr>
        <w:t>348</w:t>
      </w:r>
      <w:r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7F5EC5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B110CA">
        <w:rPr>
          <w:rFonts w:ascii="Times New Roman" w:hAnsi="Times New Roman"/>
          <w:bCs/>
          <w:sz w:val="28"/>
          <w:szCs w:val="28"/>
        </w:rPr>
        <w:t>00</w:t>
      </w:r>
      <w:r w:rsidR="00745D8C">
        <w:rPr>
          <w:rFonts w:ascii="Times New Roman" w:hAnsi="Times New Roman"/>
          <w:bCs/>
          <w:sz w:val="28"/>
          <w:szCs w:val="28"/>
        </w:rPr>
        <w:t>7</w:t>
      </w:r>
      <w:r w:rsidR="00FC6209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7F5EC5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7F5EC5">
        <w:rPr>
          <w:rFonts w:ascii="Times New Roman" w:hAnsi="Times New Roman"/>
          <w:bCs/>
          <w:sz w:val="28"/>
          <w:szCs w:val="28"/>
        </w:rPr>
        <w:t>1</w:t>
      </w:r>
      <w:r w:rsidR="00FC6209">
        <w:rPr>
          <w:rFonts w:ascii="Times New Roman" w:hAnsi="Times New Roman"/>
          <w:bCs/>
          <w:sz w:val="28"/>
          <w:szCs w:val="28"/>
        </w:rPr>
        <w:t>9</w:t>
      </w:r>
      <w:r w:rsidR="007F5EC5">
        <w:rPr>
          <w:rFonts w:ascii="Times New Roman" w:hAnsi="Times New Roman"/>
          <w:bCs/>
          <w:sz w:val="28"/>
          <w:szCs w:val="28"/>
        </w:rPr>
        <w:t>42</w:t>
      </w:r>
      <w:r w:rsidR="00B110CA">
        <w:rPr>
          <w:rFonts w:ascii="Times New Roman" w:hAnsi="Times New Roman"/>
          <w:bCs/>
          <w:sz w:val="28"/>
          <w:szCs w:val="28"/>
        </w:rPr>
        <w:t>-</w:t>
      </w:r>
      <w:r w:rsidR="00FC6209">
        <w:rPr>
          <w:rFonts w:ascii="Times New Roman" w:hAnsi="Times New Roman"/>
          <w:bCs/>
          <w:sz w:val="28"/>
          <w:szCs w:val="28"/>
        </w:rPr>
        <w:t>5</w:t>
      </w:r>
      <w:r w:rsidR="007F5EC5">
        <w:rPr>
          <w:rFonts w:ascii="Times New Roman" w:hAnsi="Times New Roman"/>
          <w:bCs/>
          <w:sz w:val="28"/>
          <w:szCs w:val="28"/>
        </w:rPr>
        <w:t>9</w:t>
      </w:r>
      <w:r w:rsidR="00DC7914">
        <w:rPr>
          <w:sz w:val="28"/>
          <w:szCs w:val="28"/>
        </w:rPr>
        <w:tab/>
        <w:t xml:space="preserve"> </w:t>
      </w:r>
    </w:p>
    <w:p w:rsidR="0097130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7F5EC5">
        <w:rPr>
          <w:b w:val="0"/>
          <w:sz w:val="28"/>
          <w:szCs w:val="28"/>
        </w:rPr>
        <w:t>348</w:t>
      </w:r>
      <w:r w:rsidRPr="00EC43E0"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7F5EC5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F5EC5" w:rsidP="007F5EC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1149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149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149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1149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1149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F5EC5" w:rsidP="007F5EC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FC62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555D">
        <w:rPr>
          <w:rFonts w:ascii="Times New Roman" w:hAnsi="Times New Roman"/>
          <w:bCs/>
          <w:sz w:val="28"/>
          <w:szCs w:val="28"/>
        </w:rPr>
        <w:t>УСТАНОВИЛ:</w:t>
      </w:r>
    </w:p>
    <w:p w:rsidR="00015969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F255E"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Pr="00CE6206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114942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7F5EC5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«Югра </w:t>
      </w:r>
      <w:r w:rsidR="007F5EC5">
        <w:rPr>
          <w:rFonts w:ascii="Times New Roman" w:hAnsi="Times New Roman"/>
          <w:sz w:val="28"/>
          <w:szCs w:val="28"/>
        </w:rPr>
        <w:t>Жилстрой</w:t>
      </w:r>
      <w:r w:rsidR="007F5EC5">
        <w:rPr>
          <w:rFonts w:ascii="Times New Roman" w:hAnsi="Times New Roman"/>
          <w:sz w:val="28"/>
          <w:szCs w:val="28"/>
        </w:rPr>
        <w:t xml:space="preserve">» (далее ООО «Югра </w:t>
      </w:r>
      <w:r w:rsidR="007F5EC5">
        <w:rPr>
          <w:rFonts w:ascii="Times New Roman" w:hAnsi="Times New Roman"/>
          <w:sz w:val="28"/>
          <w:szCs w:val="28"/>
        </w:rPr>
        <w:t>Жилстрой</w:t>
      </w:r>
      <w:r w:rsidR="007F5EC5">
        <w:rPr>
          <w:rFonts w:ascii="Times New Roman" w:hAnsi="Times New Roman"/>
          <w:sz w:val="28"/>
          <w:szCs w:val="28"/>
        </w:rPr>
        <w:t xml:space="preserve">») Цветкова О.В.,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6209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 w:rsidR="00121779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121779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1217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марта</w:t>
      </w:r>
      <w:r w:rsidRPr="00545513"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545513" w:rsidR="00121779">
        <w:rPr>
          <w:rFonts w:ascii="Times New Roman" w:hAnsi="Times New Roman"/>
          <w:sz w:val="28"/>
          <w:szCs w:val="28"/>
        </w:rPr>
        <w:t xml:space="preserve"> года, </w:t>
      </w:r>
      <w:r w:rsidR="001943D5">
        <w:rPr>
          <w:rFonts w:ascii="Times New Roman" w:hAnsi="Times New Roman"/>
          <w:sz w:val="28"/>
          <w:szCs w:val="28"/>
        </w:rPr>
        <w:t>представил</w:t>
      </w:r>
      <w:r w:rsidR="00FC6209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</w:t>
      </w:r>
      <w:r w:rsidR="00971308">
        <w:rPr>
          <w:rFonts w:ascii="Times New Roman" w:hAnsi="Times New Roman"/>
          <w:sz w:val="28"/>
          <w:szCs w:val="28"/>
        </w:rPr>
        <w:t xml:space="preserve">АО </w:t>
      </w:r>
      <w:r w:rsidR="001943D5">
        <w:rPr>
          <w:rFonts w:ascii="Times New Roman" w:hAnsi="Times New Roman"/>
          <w:sz w:val="28"/>
          <w:szCs w:val="28"/>
        </w:rPr>
        <w:t xml:space="preserve">– Югре </w:t>
      </w:r>
      <w:r w:rsidR="007F5EC5">
        <w:rPr>
          <w:rFonts w:ascii="Times New Roman" w:hAnsi="Times New Roman"/>
          <w:sz w:val="28"/>
          <w:szCs w:val="28"/>
        </w:rPr>
        <w:t>14</w:t>
      </w:r>
      <w:r w:rsidR="00FC6209">
        <w:rPr>
          <w:rFonts w:ascii="Times New Roman" w:hAnsi="Times New Roman"/>
          <w:sz w:val="28"/>
          <w:szCs w:val="28"/>
        </w:rPr>
        <w:t xml:space="preserve"> апреля</w:t>
      </w:r>
      <w:r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6209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7F5EC5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971308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971308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260102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7F5EC5">
        <w:rPr>
          <w:rFonts w:ascii="Times New Roman" w:hAnsi="Times New Roman"/>
          <w:sz w:val="28"/>
          <w:szCs w:val="28"/>
        </w:rPr>
        <w:t xml:space="preserve">генерального 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ООО «Югра 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 xml:space="preserve">» Цветковой О.В.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7F5EC5">
        <w:rPr>
          <w:rFonts w:ascii="Times New Roman" w:hAnsi="Times New Roman"/>
          <w:sz w:val="28"/>
          <w:szCs w:val="28"/>
        </w:rPr>
        <w:t>1150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7F5EC5">
        <w:rPr>
          <w:rFonts w:ascii="Times New Roman" w:hAnsi="Times New Roman"/>
          <w:sz w:val="28"/>
          <w:szCs w:val="28"/>
        </w:rPr>
        <w:t>05</w:t>
      </w:r>
      <w:r w:rsidR="00745D8C">
        <w:rPr>
          <w:rFonts w:ascii="Times New Roman" w:hAnsi="Times New Roman"/>
          <w:sz w:val="28"/>
          <w:szCs w:val="28"/>
        </w:rPr>
        <w:t xml:space="preserve"> </w:t>
      </w:r>
      <w:r w:rsidR="007F5EC5">
        <w:rPr>
          <w:rFonts w:ascii="Times New Roman" w:hAnsi="Times New Roman"/>
          <w:sz w:val="28"/>
          <w:szCs w:val="28"/>
        </w:rPr>
        <w:t>мая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52C0F" w:rsidR="00121779">
        <w:rPr>
          <w:rFonts w:ascii="Times New Roman" w:hAnsi="Times New Roman"/>
          <w:sz w:val="28"/>
          <w:szCs w:val="28"/>
        </w:rPr>
        <w:t>представлен</w:t>
      </w:r>
      <w:r w:rsidR="00121779">
        <w:rPr>
          <w:rFonts w:ascii="Times New Roman" w:hAnsi="Times New Roman"/>
          <w:sz w:val="28"/>
          <w:szCs w:val="28"/>
        </w:rPr>
        <w:t xml:space="preserve">а 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 xml:space="preserve">ООО «Югра 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71308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7F5EC5">
        <w:rPr>
          <w:rFonts w:ascii="Times New Roman" w:hAnsi="Times New Roman"/>
          <w:sz w:val="28"/>
          <w:szCs w:val="28"/>
        </w:rPr>
        <w:t>14</w:t>
      </w:r>
      <w:r w:rsidR="00FC6209">
        <w:rPr>
          <w:rFonts w:ascii="Times New Roman" w:hAnsi="Times New Roman"/>
          <w:sz w:val="28"/>
          <w:szCs w:val="28"/>
        </w:rPr>
        <w:t xml:space="preserve"> апреля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21779" w:rsidRPr="00121779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A2038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 xml:space="preserve">ООО «Югра 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7F5EC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5D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7F5EC5">
        <w:rPr>
          <w:rFonts w:ascii="Times New Roman" w:hAnsi="Times New Roman"/>
          <w:sz w:val="28"/>
          <w:szCs w:val="28"/>
        </w:rPr>
        <w:t xml:space="preserve">14 </w:t>
      </w:r>
      <w:r w:rsidR="00FC6209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F5E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F5EC5" w:rsidP="007F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25 апреля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ООО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B34199" w:rsidP="00FC6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7F5EC5">
        <w:rPr>
          <w:rFonts w:ascii="Times New Roman" w:hAnsi="Times New Roman"/>
          <w:sz w:val="28"/>
          <w:szCs w:val="28"/>
        </w:rPr>
        <w:t xml:space="preserve">генерального директора ООО «Югра </w:t>
      </w:r>
      <w:r w:rsidR="007F5EC5">
        <w:rPr>
          <w:rFonts w:ascii="Times New Roman" w:hAnsi="Times New Roman"/>
          <w:sz w:val="28"/>
          <w:szCs w:val="28"/>
        </w:rPr>
        <w:t>Жилстрой</w:t>
      </w:r>
      <w:r w:rsidR="007F5EC5">
        <w:rPr>
          <w:rFonts w:ascii="Times New Roman" w:hAnsi="Times New Roman"/>
          <w:sz w:val="28"/>
          <w:szCs w:val="28"/>
        </w:rPr>
        <w:t xml:space="preserve">» Цветковой О.В.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C6209">
        <w:rPr>
          <w:rFonts w:ascii="Times New Roman" w:hAnsi="Times New Roman"/>
          <w:sz w:val="28"/>
          <w:szCs w:val="28"/>
        </w:rPr>
        <w:t>е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F5EC5" w:rsidP="007F5EC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7F5EC5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«Югра </w:t>
      </w:r>
      <w:r w:rsidR="007F5EC5">
        <w:rPr>
          <w:rFonts w:ascii="Times New Roman" w:hAnsi="Times New Roman"/>
          <w:sz w:val="28"/>
          <w:szCs w:val="28"/>
        </w:rPr>
        <w:t>Жилстрой</w:t>
      </w:r>
      <w:r w:rsidR="007F5EC5">
        <w:rPr>
          <w:rFonts w:ascii="Times New Roman" w:hAnsi="Times New Roman"/>
          <w:sz w:val="28"/>
          <w:szCs w:val="28"/>
        </w:rPr>
        <w:t>» Цветкову О</w:t>
      </w:r>
      <w:r w:rsidR="00114942">
        <w:rPr>
          <w:rFonts w:ascii="Times New Roman" w:hAnsi="Times New Roman"/>
          <w:sz w:val="28"/>
          <w:szCs w:val="28"/>
        </w:rPr>
        <w:t>.</w:t>
      </w:r>
      <w:r w:rsidR="007F5EC5">
        <w:rPr>
          <w:rFonts w:ascii="Times New Roman" w:hAnsi="Times New Roman"/>
          <w:sz w:val="28"/>
          <w:szCs w:val="28"/>
        </w:rPr>
        <w:t>В</w:t>
      </w:r>
      <w:r w:rsidR="00114942">
        <w:rPr>
          <w:rFonts w:ascii="Times New Roman" w:hAnsi="Times New Roman"/>
          <w:sz w:val="28"/>
          <w:szCs w:val="28"/>
        </w:rPr>
        <w:t>.</w:t>
      </w:r>
      <w:r w:rsidR="007F5EC5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C6209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</w:t>
      </w:r>
      <w:r w:rsidR="00FC6209">
        <w:rPr>
          <w:rFonts w:ascii="Times New Roman" w:hAnsi="Times New Roman"/>
          <w:sz w:val="28"/>
          <w:szCs w:val="28"/>
        </w:rPr>
        <w:t xml:space="preserve">министративного правонарушения, </w:t>
      </w:r>
      <w:r w:rsidRPr="00E363D5">
        <w:rPr>
          <w:rFonts w:ascii="Times New Roman" w:hAnsi="Times New Roman"/>
          <w:sz w:val="28"/>
          <w:szCs w:val="28"/>
        </w:rPr>
        <w:t>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7F5EC5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1308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71308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14942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942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494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016FA"/>
    <w:rsid w:val="00012AF9"/>
    <w:rsid w:val="0001596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106839"/>
    <w:rsid w:val="0011072B"/>
    <w:rsid w:val="00114942"/>
    <w:rsid w:val="00121779"/>
    <w:rsid w:val="001325F0"/>
    <w:rsid w:val="00146ED1"/>
    <w:rsid w:val="0015323A"/>
    <w:rsid w:val="001807AD"/>
    <w:rsid w:val="001943D5"/>
    <w:rsid w:val="001D11AE"/>
    <w:rsid w:val="001D24D8"/>
    <w:rsid w:val="001D7565"/>
    <w:rsid w:val="001E7F66"/>
    <w:rsid w:val="001F4510"/>
    <w:rsid w:val="00216B1F"/>
    <w:rsid w:val="0023782B"/>
    <w:rsid w:val="00260102"/>
    <w:rsid w:val="002A126D"/>
    <w:rsid w:val="002C39AC"/>
    <w:rsid w:val="002D3F08"/>
    <w:rsid w:val="0030495E"/>
    <w:rsid w:val="003255C4"/>
    <w:rsid w:val="0033756C"/>
    <w:rsid w:val="00342DB2"/>
    <w:rsid w:val="003529C8"/>
    <w:rsid w:val="00363F04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A2B48"/>
    <w:rsid w:val="004B48CB"/>
    <w:rsid w:val="004B56FA"/>
    <w:rsid w:val="004B75CE"/>
    <w:rsid w:val="004D646C"/>
    <w:rsid w:val="004F0296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B2554"/>
    <w:rsid w:val="006D58BF"/>
    <w:rsid w:val="006E0C3A"/>
    <w:rsid w:val="00702A29"/>
    <w:rsid w:val="00703569"/>
    <w:rsid w:val="00703928"/>
    <w:rsid w:val="00740CA4"/>
    <w:rsid w:val="00745D8C"/>
    <w:rsid w:val="00747900"/>
    <w:rsid w:val="00797C22"/>
    <w:rsid w:val="007F5EC5"/>
    <w:rsid w:val="00804876"/>
    <w:rsid w:val="00832B52"/>
    <w:rsid w:val="008357B7"/>
    <w:rsid w:val="00845E1D"/>
    <w:rsid w:val="008832FD"/>
    <w:rsid w:val="008C0334"/>
    <w:rsid w:val="008C095E"/>
    <w:rsid w:val="008E3B14"/>
    <w:rsid w:val="008E5F54"/>
    <w:rsid w:val="008F255E"/>
    <w:rsid w:val="00917342"/>
    <w:rsid w:val="00920011"/>
    <w:rsid w:val="00925D5A"/>
    <w:rsid w:val="00935BAD"/>
    <w:rsid w:val="00971308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66C9"/>
    <w:rsid w:val="00A57E4B"/>
    <w:rsid w:val="00A934A9"/>
    <w:rsid w:val="00A94DA3"/>
    <w:rsid w:val="00AA59AA"/>
    <w:rsid w:val="00AC0DD7"/>
    <w:rsid w:val="00AE1A9C"/>
    <w:rsid w:val="00AE6677"/>
    <w:rsid w:val="00B001F2"/>
    <w:rsid w:val="00B110CA"/>
    <w:rsid w:val="00B260B1"/>
    <w:rsid w:val="00B34199"/>
    <w:rsid w:val="00B35135"/>
    <w:rsid w:val="00B470AF"/>
    <w:rsid w:val="00B52C0F"/>
    <w:rsid w:val="00B7073B"/>
    <w:rsid w:val="00B968BD"/>
    <w:rsid w:val="00BC0B68"/>
    <w:rsid w:val="00C163BB"/>
    <w:rsid w:val="00C339CE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363D5"/>
    <w:rsid w:val="00E42813"/>
    <w:rsid w:val="00E5331D"/>
    <w:rsid w:val="00E56780"/>
    <w:rsid w:val="00E62DAF"/>
    <w:rsid w:val="00E74DDD"/>
    <w:rsid w:val="00E978CB"/>
    <w:rsid w:val="00EC43E0"/>
    <w:rsid w:val="00EE0E13"/>
    <w:rsid w:val="00EF59EC"/>
    <w:rsid w:val="00F22E5E"/>
    <w:rsid w:val="00F33BA4"/>
    <w:rsid w:val="00F52933"/>
    <w:rsid w:val="00F53500"/>
    <w:rsid w:val="00F6212D"/>
    <w:rsid w:val="00F76DC2"/>
    <w:rsid w:val="00FB68B2"/>
    <w:rsid w:val="00FC6209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F3B2-7088-4F08-82DB-6347E5BE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